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6AE" w:rsidRPr="00CF4BD8" w:rsidRDefault="007676AE" w:rsidP="007676AE">
      <w:pPr>
        <w:rPr>
          <w:rFonts w:ascii="Times New Roman" w:hAnsi="Times New Roman" w:cs="Times New Roman"/>
          <w:sz w:val="28"/>
          <w:szCs w:val="28"/>
        </w:rPr>
      </w:pPr>
      <w:r w:rsidRPr="00CF4BD8">
        <w:rPr>
          <w:rFonts w:ascii="Times New Roman" w:hAnsi="Times New Roman" w:cs="Times New Roman"/>
          <w:sz w:val="28"/>
          <w:szCs w:val="28"/>
        </w:rPr>
        <w:t>Прокуратура разъясняет:</w:t>
      </w:r>
    </w:p>
    <w:p w:rsidR="007676AE" w:rsidRPr="007676AE" w:rsidRDefault="007676AE" w:rsidP="007676AE">
      <w:pPr>
        <w:pStyle w:val="a3"/>
        <w:shd w:val="clear" w:color="auto" w:fill="auto"/>
        <w:tabs>
          <w:tab w:val="left" w:pos="746"/>
        </w:tabs>
        <w:spacing w:after="296" w:line="317" w:lineRule="exact"/>
        <w:ind w:left="40" w:right="40" w:firstLine="527"/>
        <w:rPr>
          <w:sz w:val="28"/>
          <w:szCs w:val="28"/>
        </w:rPr>
      </w:pPr>
      <w:r w:rsidRPr="007676AE">
        <w:rPr>
          <w:sz w:val="28"/>
          <w:szCs w:val="28"/>
        </w:rPr>
        <w:t>Федеральным законом от 31.12.2014 № 529-ФЗ, вступившим в силу с 11.01.2015,</w:t>
      </w:r>
      <w:r w:rsidRPr="007676AE">
        <w:rPr>
          <w:rStyle w:val="a4"/>
          <w:sz w:val="28"/>
          <w:szCs w:val="28"/>
        </w:rPr>
        <w:t xml:space="preserve"> изменена санкция ст. 151.1 УК РФ,</w:t>
      </w:r>
      <w:r w:rsidRPr="007676AE">
        <w:rPr>
          <w:sz w:val="28"/>
          <w:szCs w:val="28"/>
        </w:rPr>
        <w:t xml:space="preserve"> предусматривающей </w:t>
      </w:r>
      <w:r w:rsidRPr="007676AE">
        <w:rPr>
          <w:rStyle w:val="a4"/>
          <w:sz w:val="28"/>
          <w:szCs w:val="28"/>
        </w:rPr>
        <w:t>ответственность за продажу несовершеннолетним алкогольной продукции,</w:t>
      </w:r>
      <w:r w:rsidRPr="007676AE">
        <w:rPr>
          <w:sz w:val="28"/>
          <w:szCs w:val="28"/>
        </w:rPr>
        <w:t xml:space="preserve"> если это деяние совершено неоднократно. В новой редакции штраф может быть назначен в размере от 50 до 80 тыс. руб. (ранее - до 80 тыс.</w:t>
      </w:r>
      <w:r>
        <w:rPr>
          <w:sz w:val="28"/>
          <w:szCs w:val="28"/>
        </w:rPr>
        <w:t xml:space="preserve"> </w:t>
      </w:r>
      <w:r w:rsidRPr="007676AE">
        <w:rPr>
          <w:sz w:val="28"/>
          <w:szCs w:val="28"/>
        </w:rPr>
        <w:t>руб</w:t>
      </w:r>
      <w:r>
        <w:rPr>
          <w:sz w:val="28"/>
          <w:szCs w:val="28"/>
        </w:rPr>
        <w:t>.</w:t>
      </w:r>
      <w:r w:rsidRPr="007676AE">
        <w:rPr>
          <w:sz w:val="28"/>
          <w:szCs w:val="28"/>
        </w:rPr>
        <w:t xml:space="preserve">) или в размере заработной платы или иного дохода осужденного за период от 3-х до 6 месяцев (ранее - </w:t>
      </w:r>
      <w:proofErr w:type="gramStart"/>
      <w:r w:rsidRPr="007676AE">
        <w:rPr>
          <w:sz w:val="28"/>
          <w:szCs w:val="28"/>
        </w:rPr>
        <w:t>до</w:t>
      </w:r>
      <w:proofErr w:type="gramEnd"/>
      <w:r w:rsidRPr="007676AE">
        <w:rPr>
          <w:sz w:val="28"/>
          <w:szCs w:val="28"/>
        </w:rPr>
        <w:t xml:space="preserve"> 6 мес.).</w:t>
      </w:r>
    </w:p>
    <w:p w:rsidR="00DD5D06" w:rsidRDefault="00DD5D06"/>
    <w:sectPr w:rsidR="00DD5D06" w:rsidSect="00DD5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76AE"/>
    <w:rsid w:val="007676AE"/>
    <w:rsid w:val="00DD5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6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7676AE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a4">
    <w:name w:val="Основной текст + Полужирный"/>
    <w:aliases w:val="Интервал 0 pt9"/>
    <w:basedOn w:val="1"/>
    <w:uiPriority w:val="99"/>
    <w:rsid w:val="007676AE"/>
    <w:rPr>
      <w:b/>
      <w:bCs/>
      <w:spacing w:val="10"/>
    </w:rPr>
  </w:style>
  <w:style w:type="paragraph" w:styleId="a3">
    <w:name w:val="Body Text"/>
    <w:basedOn w:val="a"/>
    <w:link w:val="1"/>
    <w:uiPriority w:val="99"/>
    <w:rsid w:val="007676AE"/>
    <w:pPr>
      <w:shd w:val="clear" w:color="auto" w:fill="FFFFFF"/>
      <w:spacing w:after="300" w:line="240" w:lineRule="atLeast"/>
      <w:ind w:hanging="1500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a5">
    <w:name w:val="Основной текст Знак"/>
    <w:basedOn w:val="a0"/>
    <w:link w:val="a3"/>
    <w:uiPriority w:val="99"/>
    <w:semiHidden/>
    <w:rsid w:val="007676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404</Characters>
  <Application>Microsoft Office Word</Application>
  <DocSecurity>0</DocSecurity>
  <Lines>3</Lines>
  <Paragraphs>1</Paragraphs>
  <ScaleCrop>false</ScaleCrop>
  <Company>Microsoft</Company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pushkareva_o</dc:creator>
  <cp:keywords/>
  <dc:description/>
  <cp:lastModifiedBy>pushkareva_o</cp:lastModifiedBy>
  <cp:revision>2</cp:revision>
  <dcterms:created xsi:type="dcterms:W3CDTF">2015-01-29T13:25:00Z</dcterms:created>
  <dcterms:modified xsi:type="dcterms:W3CDTF">2015-01-29T13:25:00Z</dcterms:modified>
</cp:coreProperties>
</file>